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FA" w:rsidRPr="00D5481A" w:rsidRDefault="00164292" w:rsidP="00EE06B8">
      <w:pPr>
        <w:jc w:val="center"/>
        <w:rPr>
          <w:b/>
          <w:sz w:val="28"/>
          <w:szCs w:val="28"/>
        </w:rPr>
      </w:pPr>
      <w:r w:rsidRPr="00D5481A">
        <w:rPr>
          <w:b/>
          <w:sz w:val="28"/>
          <w:szCs w:val="28"/>
        </w:rPr>
        <w:t xml:space="preserve">ESTRATTO </w:t>
      </w:r>
      <w:r w:rsidR="003C01FA" w:rsidRPr="00D5481A">
        <w:rPr>
          <w:b/>
          <w:sz w:val="28"/>
          <w:szCs w:val="28"/>
        </w:rPr>
        <w:t xml:space="preserve">BANDO </w:t>
      </w:r>
      <w:proofErr w:type="spellStart"/>
      <w:r w:rsidR="003C01FA" w:rsidRPr="00D5481A">
        <w:rPr>
          <w:b/>
          <w:sz w:val="28"/>
          <w:szCs w:val="28"/>
        </w:rPr>
        <w:t>DI</w:t>
      </w:r>
      <w:proofErr w:type="spellEnd"/>
      <w:r w:rsidR="003C01FA" w:rsidRPr="00D5481A">
        <w:rPr>
          <w:b/>
          <w:sz w:val="28"/>
          <w:szCs w:val="28"/>
        </w:rPr>
        <w:t xml:space="preserve"> GARA</w:t>
      </w:r>
    </w:p>
    <w:p w:rsidR="00870753" w:rsidRPr="00D5481A" w:rsidRDefault="00870753" w:rsidP="00870753">
      <w:pPr>
        <w:pStyle w:val="Default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714FF5" w:rsidRPr="00D5481A" w:rsidRDefault="00714FF5" w:rsidP="0087075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481A">
        <w:rPr>
          <w:rFonts w:ascii="Times New Roman" w:hAnsi="Times New Roman" w:cs="Times New Roman"/>
          <w:b/>
          <w:caps/>
          <w:sz w:val="22"/>
          <w:szCs w:val="22"/>
        </w:rPr>
        <w:t>per  la</w:t>
      </w:r>
      <w:r w:rsidRPr="00D548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481A">
        <w:rPr>
          <w:rFonts w:ascii="Times New Roman" w:hAnsi="Times New Roman" w:cs="Times New Roman"/>
          <w:b/>
          <w:bCs/>
          <w:sz w:val="22"/>
          <w:szCs w:val="22"/>
        </w:rPr>
        <w:t xml:space="preserve">CONCESSIONE DI BENI MOBILI E IMMOBILI APPARTENENTI AL PATRIMONIO INDISPONIBILE DEL COMUNE PER ESERCITARVI ATTIVITÀ DI BAR-RISTORO </w:t>
      </w:r>
      <w:r w:rsidR="004830D1" w:rsidRPr="00D5481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D5481A">
        <w:rPr>
          <w:rFonts w:ascii="Times New Roman" w:hAnsi="Times New Roman" w:cs="Times New Roman"/>
          <w:b/>
          <w:bCs/>
          <w:sz w:val="22"/>
          <w:szCs w:val="22"/>
        </w:rPr>
        <w:t>LL’INTERNO DEI PARCHI PUBBLICI COMUNALI</w:t>
      </w:r>
      <w:r w:rsidR="00712114">
        <w:rPr>
          <w:rFonts w:ascii="Times New Roman" w:hAnsi="Times New Roman" w:cs="Times New Roman"/>
          <w:b/>
          <w:bCs/>
          <w:sz w:val="22"/>
          <w:szCs w:val="22"/>
        </w:rPr>
        <w:t xml:space="preserve"> – CHIOSCO PARCO PUBBLICO “LE QUERCE” </w:t>
      </w:r>
      <w:proofErr w:type="spellStart"/>
      <w:r w:rsidR="00712114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="00712114">
        <w:rPr>
          <w:rFonts w:ascii="Times New Roman" w:hAnsi="Times New Roman" w:cs="Times New Roman"/>
          <w:b/>
          <w:bCs/>
          <w:sz w:val="22"/>
          <w:szCs w:val="22"/>
        </w:rPr>
        <w:t xml:space="preserve"> VIA KENNEDY</w:t>
      </w:r>
    </w:p>
    <w:p w:rsidR="00714FF5" w:rsidRPr="00D5481A" w:rsidRDefault="00714FF5" w:rsidP="00714FF5">
      <w:pPr>
        <w:tabs>
          <w:tab w:val="left" w:pos="1605"/>
        </w:tabs>
        <w:jc w:val="center"/>
        <w:rPr>
          <w:b/>
          <w:caps/>
          <w:sz w:val="22"/>
          <w:szCs w:val="22"/>
        </w:rPr>
      </w:pPr>
    </w:p>
    <w:p w:rsidR="00EE06B8" w:rsidRPr="00D5481A" w:rsidRDefault="003C01FA">
      <w:pPr>
        <w:tabs>
          <w:tab w:val="left" w:pos="1605"/>
        </w:tabs>
        <w:jc w:val="both"/>
        <w:rPr>
          <w:sz w:val="22"/>
          <w:szCs w:val="22"/>
        </w:rPr>
      </w:pPr>
      <w:r w:rsidRPr="00D5481A">
        <w:rPr>
          <w:sz w:val="22"/>
          <w:szCs w:val="22"/>
        </w:rPr>
        <w:t xml:space="preserve">Il Comune di Garbagnate Milanese, </w:t>
      </w:r>
      <w:r w:rsidR="00164292" w:rsidRPr="00D5481A">
        <w:rPr>
          <w:sz w:val="22"/>
          <w:szCs w:val="22"/>
        </w:rPr>
        <w:t>con</w:t>
      </w:r>
      <w:r w:rsidRPr="00D5481A">
        <w:rPr>
          <w:sz w:val="22"/>
          <w:szCs w:val="22"/>
        </w:rPr>
        <w:t xml:space="preserve"> determinazione del Direttore d</w:t>
      </w:r>
      <w:r w:rsidR="00164292" w:rsidRPr="00D5481A">
        <w:rPr>
          <w:sz w:val="22"/>
          <w:szCs w:val="22"/>
        </w:rPr>
        <w:t xml:space="preserve">el </w:t>
      </w:r>
      <w:r w:rsidRPr="00D5481A">
        <w:rPr>
          <w:sz w:val="22"/>
          <w:szCs w:val="22"/>
        </w:rPr>
        <w:t xml:space="preserve">Settore </w:t>
      </w:r>
      <w:r w:rsidR="00852B0A" w:rsidRPr="00D5481A">
        <w:rPr>
          <w:sz w:val="22"/>
          <w:szCs w:val="22"/>
        </w:rPr>
        <w:t>Pianificazione</w:t>
      </w:r>
      <w:r w:rsidR="008B5AA2">
        <w:rPr>
          <w:sz w:val="22"/>
          <w:szCs w:val="22"/>
        </w:rPr>
        <w:t xml:space="preserve"> e</w:t>
      </w:r>
      <w:r w:rsidR="00852B0A" w:rsidRPr="00D5481A">
        <w:rPr>
          <w:sz w:val="22"/>
          <w:szCs w:val="22"/>
        </w:rPr>
        <w:t xml:space="preserve"> Patrimonio </w:t>
      </w:r>
      <w:r w:rsidRPr="00D5481A">
        <w:rPr>
          <w:sz w:val="22"/>
          <w:szCs w:val="22"/>
        </w:rPr>
        <w:t>n</w:t>
      </w:r>
      <w:r w:rsidR="00CD25E2" w:rsidRPr="00D5481A">
        <w:rPr>
          <w:sz w:val="22"/>
          <w:szCs w:val="22"/>
        </w:rPr>
        <w:t xml:space="preserve">. </w:t>
      </w:r>
      <w:r w:rsidR="00712114">
        <w:rPr>
          <w:sz w:val="22"/>
          <w:szCs w:val="22"/>
        </w:rPr>
        <w:t>358</w:t>
      </w:r>
      <w:r w:rsidR="00852B0A" w:rsidRPr="00D5481A">
        <w:rPr>
          <w:sz w:val="22"/>
          <w:szCs w:val="22"/>
        </w:rPr>
        <w:t xml:space="preserve"> del </w:t>
      </w:r>
      <w:r w:rsidR="00712114">
        <w:rPr>
          <w:sz w:val="22"/>
          <w:szCs w:val="22"/>
        </w:rPr>
        <w:t>12/05/2021</w:t>
      </w:r>
      <w:r w:rsidRPr="00D5481A">
        <w:rPr>
          <w:sz w:val="22"/>
          <w:szCs w:val="22"/>
        </w:rPr>
        <w:t xml:space="preserve"> indice una gara per l’affidamento in concessione </w:t>
      </w:r>
      <w:r w:rsidR="00714FF5" w:rsidRPr="00D5481A">
        <w:rPr>
          <w:sz w:val="22"/>
          <w:szCs w:val="22"/>
        </w:rPr>
        <w:t xml:space="preserve">dell’uso </w:t>
      </w:r>
      <w:r w:rsidR="00164292" w:rsidRPr="00D5481A">
        <w:rPr>
          <w:sz w:val="22"/>
          <w:szCs w:val="22"/>
        </w:rPr>
        <w:t>de</w:t>
      </w:r>
      <w:r w:rsidR="008B5AA2">
        <w:rPr>
          <w:sz w:val="22"/>
          <w:szCs w:val="22"/>
        </w:rPr>
        <w:t>l</w:t>
      </w:r>
    </w:p>
    <w:p w:rsidR="00D5481A" w:rsidRPr="00D5481A" w:rsidRDefault="00D5481A" w:rsidP="00164292">
      <w:pPr>
        <w:tabs>
          <w:tab w:val="left" w:pos="1605"/>
        </w:tabs>
        <w:jc w:val="center"/>
        <w:rPr>
          <w:b/>
          <w:sz w:val="22"/>
          <w:szCs w:val="22"/>
        </w:rPr>
      </w:pPr>
    </w:p>
    <w:p w:rsidR="00852B0A" w:rsidRPr="00D5481A" w:rsidRDefault="00852B0A" w:rsidP="00164292">
      <w:pPr>
        <w:tabs>
          <w:tab w:val="left" w:pos="1605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993"/>
        <w:gridCol w:w="4187"/>
      </w:tblGrid>
      <w:tr w:rsidR="00E269F8" w:rsidRPr="00D5481A" w:rsidTr="00E269F8">
        <w:trPr>
          <w:trHeight w:val="464"/>
        </w:trPr>
        <w:tc>
          <w:tcPr>
            <w:tcW w:w="9180" w:type="dxa"/>
            <w:gridSpan w:val="2"/>
          </w:tcPr>
          <w:p w:rsidR="00E269F8" w:rsidRPr="008B5AA2" w:rsidRDefault="006F48C8" w:rsidP="007301C9">
            <w:pPr>
              <w:tabs>
                <w:tab w:val="left" w:pos="160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7301C9">
              <w:rPr>
                <w:b/>
                <w:sz w:val="28"/>
                <w:szCs w:val="28"/>
              </w:rPr>
              <w:t>Chiosco Parco Pubblico “</w:t>
            </w:r>
            <w:r w:rsidR="00CD25E2" w:rsidRPr="007301C9">
              <w:rPr>
                <w:b/>
                <w:sz w:val="28"/>
                <w:szCs w:val="28"/>
              </w:rPr>
              <w:t>Le Querce” di via Kennedy</w:t>
            </w:r>
          </w:p>
        </w:tc>
      </w:tr>
      <w:tr w:rsidR="00E269F8" w:rsidRPr="00D5481A" w:rsidTr="0015189C">
        <w:trPr>
          <w:gridAfter w:val="1"/>
          <w:wAfter w:w="4187" w:type="dxa"/>
        </w:trPr>
        <w:tc>
          <w:tcPr>
            <w:tcW w:w="4993" w:type="dxa"/>
          </w:tcPr>
          <w:p w:rsidR="00E269F8" w:rsidRPr="00D5481A" w:rsidRDefault="00E269F8" w:rsidP="0015189C">
            <w:pPr>
              <w:tabs>
                <w:tab w:val="left" w:pos="1605"/>
              </w:tabs>
              <w:rPr>
                <w:b/>
                <w:i/>
                <w:sz w:val="22"/>
                <w:szCs w:val="22"/>
              </w:rPr>
            </w:pPr>
          </w:p>
        </w:tc>
      </w:tr>
    </w:tbl>
    <w:p w:rsidR="00E269F8" w:rsidRPr="00D5481A" w:rsidRDefault="00714FF5" w:rsidP="00995BD3">
      <w:pPr>
        <w:tabs>
          <w:tab w:val="left" w:pos="1605"/>
        </w:tabs>
        <w:jc w:val="center"/>
        <w:rPr>
          <w:b/>
          <w:sz w:val="22"/>
          <w:szCs w:val="22"/>
        </w:rPr>
      </w:pPr>
      <w:r w:rsidRPr="00D5481A">
        <w:rPr>
          <w:b/>
          <w:sz w:val="22"/>
          <w:szCs w:val="22"/>
        </w:rPr>
        <w:t xml:space="preserve">con la custodia e manutenzione </w:t>
      </w:r>
      <w:r w:rsidR="008B5AA2">
        <w:rPr>
          <w:b/>
          <w:sz w:val="22"/>
          <w:szCs w:val="22"/>
        </w:rPr>
        <w:t>del parco pubblico</w:t>
      </w:r>
      <w:r w:rsidR="003C01FA" w:rsidRPr="00D5481A">
        <w:rPr>
          <w:b/>
          <w:sz w:val="22"/>
          <w:szCs w:val="22"/>
        </w:rPr>
        <w:t>,</w:t>
      </w:r>
      <w:r w:rsidR="00E269F8" w:rsidRPr="00D5481A">
        <w:rPr>
          <w:b/>
          <w:sz w:val="22"/>
          <w:szCs w:val="22"/>
        </w:rPr>
        <w:t xml:space="preserve"> </w:t>
      </w:r>
      <w:r w:rsidR="003C01FA" w:rsidRPr="00D5481A">
        <w:rPr>
          <w:b/>
          <w:sz w:val="22"/>
          <w:szCs w:val="22"/>
        </w:rPr>
        <w:t xml:space="preserve">per il periodo </w:t>
      </w:r>
      <w:r w:rsidR="00164292" w:rsidRPr="00D5481A">
        <w:rPr>
          <w:b/>
          <w:sz w:val="22"/>
          <w:szCs w:val="22"/>
        </w:rPr>
        <w:t xml:space="preserve">presunto </w:t>
      </w:r>
    </w:p>
    <w:p w:rsidR="003C01FA" w:rsidRPr="00D5481A" w:rsidRDefault="00712114" w:rsidP="00712114">
      <w:pPr>
        <w:tabs>
          <w:tab w:val="left" w:pos="16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C3C30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 xml:space="preserve">luglio </w:t>
      </w:r>
      <w:r w:rsidR="006F48C8" w:rsidRPr="00EB712B">
        <w:rPr>
          <w:b/>
          <w:sz w:val="22"/>
          <w:szCs w:val="22"/>
        </w:rPr>
        <w:t>20</w:t>
      </w:r>
      <w:r w:rsidR="00CD25E2" w:rsidRPr="00EB712B">
        <w:rPr>
          <w:b/>
          <w:sz w:val="22"/>
          <w:szCs w:val="22"/>
        </w:rPr>
        <w:t>21</w:t>
      </w:r>
      <w:r w:rsidR="006F48C8" w:rsidRPr="00EB712B">
        <w:rPr>
          <w:b/>
          <w:sz w:val="22"/>
          <w:szCs w:val="22"/>
        </w:rPr>
        <w:t xml:space="preserve"> al 31</w:t>
      </w:r>
      <w:r>
        <w:rPr>
          <w:b/>
          <w:sz w:val="22"/>
          <w:szCs w:val="22"/>
        </w:rPr>
        <w:t xml:space="preserve"> marzo </w:t>
      </w:r>
      <w:r w:rsidR="006F48C8" w:rsidRPr="00EB712B">
        <w:rPr>
          <w:b/>
          <w:sz w:val="22"/>
          <w:szCs w:val="22"/>
        </w:rPr>
        <w:t>202</w:t>
      </w:r>
      <w:r w:rsidR="00CD25E2" w:rsidRPr="00EB712B">
        <w:rPr>
          <w:b/>
          <w:sz w:val="22"/>
          <w:szCs w:val="22"/>
        </w:rPr>
        <w:t>5</w:t>
      </w:r>
    </w:p>
    <w:p w:rsidR="003C01FA" w:rsidRPr="00D5481A" w:rsidRDefault="003C01FA">
      <w:pPr>
        <w:pStyle w:val="Titolo2"/>
        <w:rPr>
          <w:bCs/>
          <w:sz w:val="22"/>
          <w:szCs w:val="22"/>
        </w:rPr>
      </w:pPr>
    </w:p>
    <w:p w:rsidR="003C01FA" w:rsidRPr="00D5481A" w:rsidRDefault="003C01FA" w:rsidP="001642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481A">
        <w:rPr>
          <w:sz w:val="22"/>
          <w:szCs w:val="22"/>
        </w:rPr>
        <w:t xml:space="preserve">La concessione è aggiudicata mediante procedura ad evidenza pubblica ed in conformità alle prescrizioni contenute nel </w:t>
      </w:r>
      <w:r w:rsidR="00714FF5" w:rsidRPr="00D5481A">
        <w:rPr>
          <w:sz w:val="22"/>
          <w:szCs w:val="22"/>
        </w:rPr>
        <w:t>disciplinare di concessione</w:t>
      </w:r>
      <w:r w:rsidRPr="00D5481A">
        <w:rPr>
          <w:sz w:val="22"/>
          <w:szCs w:val="22"/>
        </w:rPr>
        <w:t xml:space="preserve"> e nel bando e assegnato </w:t>
      </w:r>
      <w:r w:rsidR="00870753" w:rsidRPr="00D5481A">
        <w:rPr>
          <w:sz w:val="22"/>
          <w:szCs w:val="22"/>
        </w:rPr>
        <w:t>coi criteri</w:t>
      </w:r>
      <w:r w:rsidRPr="00D5481A">
        <w:rPr>
          <w:sz w:val="22"/>
          <w:szCs w:val="22"/>
        </w:rPr>
        <w:t xml:space="preserve"> dell’offerta </w:t>
      </w:r>
      <w:r w:rsidR="00164292" w:rsidRPr="00D5481A">
        <w:rPr>
          <w:color w:val="000000"/>
          <w:sz w:val="22"/>
          <w:szCs w:val="22"/>
        </w:rPr>
        <w:t>economicamente più vantaggiosa. Verrà ritenuta più vantaggiosa l’offerta che conseguirà il punteggio complessivo più elevato, risultante dalla somma dei punti attribuiti all’offerta tecnica (massimo 60/100) ed all’offerta economica (massimo 40/100).</w:t>
      </w:r>
    </w:p>
    <w:p w:rsidR="003C01FA" w:rsidRPr="00D5481A" w:rsidRDefault="008B5AA2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 w:rsidR="003C01FA" w:rsidRPr="00D5481A">
        <w:rPr>
          <w:sz w:val="22"/>
          <w:szCs w:val="22"/>
        </w:rPr>
        <w:t>Amministrazione Comunale si riserva la facoltà di procedere all’aggiudicazione anche in presenza di una sola offerta, purché valida e ammissibile.</w:t>
      </w:r>
    </w:p>
    <w:p w:rsidR="003C01FA" w:rsidRPr="00D5481A" w:rsidRDefault="003C01FA">
      <w:pPr>
        <w:jc w:val="both"/>
        <w:rPr>
          <w:sz w:val="22"/>
          <w:szCs w:val="22"/>
        </w:rPr>
      </w:pPr>
      <w:r w:rsidRPr="00D5481A">
        <w:rPr>
          <w:sz w:val="22"/>
          <w:szCs w:val="22"/>
        </w:rPr>
        <w:t>La concessione consiste nell’assegnazione di un</w:t>
      </w:r>
      <w:r w:rsidR="008B5AA2">
        <w:rPr>
          <w:sz w:val="22"/>
          <w:szCs w:val="22"/>
        </w:rPr>
        <w:t>’</w:t>
      </w:r>
      <w:r w:rsidRPr="00D5481A">
        <w:rPr>
          <w:sz w:val="22"/>
          <w:szCs w:val="22"/>
        </w:rPr>
        <w:t>autorizzazione amministrativa per l’attività di somministrazione di bevande e alimenti ai fini della gestione del bar</w:t>
      </w:r>
      <w:r w:rsidR="00164292" w:rsidRPr="00D5481A">
        <w:rPr>
          <w:sz w:val="22"/>
          <w:szCs w:val="22"/>
        </w:rPr>
        <w:t xml:space="preserve"> del chiosco</w:t>
      </w:r>
      <w:r w:rsidRPr="00D5481A">
        <w:rPr>
          <w:sz w:val="22"/>
          <w:szCs w:val="22"/>
        </w:rPr>
        <w:t xml:space="preserve">, </w:t>
      </w:r>
      <w:r w:rsidR="00164292" w:rsidRPr="00D5481A">
        <w:rPr>
          <w:sz w:val="22"/>
          <w:szCs w:val="22"/>
        </w:rPr>
        <w:t>previo pagamento di un canone annuo al Comune, e</w:t>
      </w:r>
      <w:r w:rsidR="005E423E" w:rsidRPr="00D5481A">
        <w:rPr>
          <w:sz w:val="22"/>
          <w:szCs w:val="22"/>
        </w:rPr>
        <w:t xml:space="preserve"> nella </w:t>
      </w:r>
      <w:r w:rsidR="00164292" w:rsidRPr="00D5481A">
        <w:rPr>
          <w:sz w:val="22"/>
          <w:szCs w:val="22"/>
        </w:rPr>
        <w:t>gestione e</w:t>
      </w:r>
      <w:r w:rsidR="005E423E" w:rsidRPr="00D5481A">
        <w:rPr>
          <w:sz w:val="22"/>
          <w:szCs w:val="22"/>
        </w:rPr>
        <w:t xml:space="preserve"> </w:t>
      </w:r>
      <w:r w:rsidR="00164292" w:rsidRPr="00D5481A">
        <w:rPr>
          <w:sz w:val="22"/>
          <w:szCs w:val="22"/>
        </w:rPr>
        <w:t xml:space="preserve">mantenimento del chiosco e dell’area esterna assegnata, </w:t>
      </w:r>
      <w:r w:rsidRPr="00D5481A">
        <w:rPr>
          <w:sz w:val="22"/>
          <w:szCs w:val="22"/>
        </w:rPr>
        <w:t xml:space="preserve">con oneri di funzionamento a carico del contraente e </w:t>
      </w:r>
      <w:r w:rsidR="005E423E" w:rsidRPr="00D5481A">
        <w:rPr>
          <w:sz w:val="22"/>
          <w:szCs w:val="22"/>
        </w:rPr>
        <w:t xml:space="preserve">nel </w:t>
      </w:r>
      <w:r w:rsidRPr="00D5481A">
        <w:rPr>
          <w:sz w:val="22"/>
          <w:szCs w:val="22"/>
        </w:rPr>
        <w:t>corrispettivo diritto del medesimo ad introitare gli utili relativi alla gestione del bar.</w:t>
      </w:r>
    </w:p>
    <w:p w:rsidR="00714FF5" w:rsidRPr="00D5481A" w:rsidRDefault="00714FF5">
      <w:pPr>
        <w:jc w:val="both"/>
        <w:rPr>
          <w:sz w:val="22"/>
          <w:szCs w:val="22"/>
        </w:rPr>
      </w:pPr>
      <w:r w:rsidRPr="00D5481A">
        <w:rPr>
          <w:sz w:val="22"/>
          <w:szCs w:val="22"/>
        </w:rPr>
        <w:t>La concessione è altresì subordinata ad alcuni interventi di miglioria dei parchi stessi</w:t>
      </w:r>
      <w:r w:rsidR="008B5AA2">
        <w:rPr>
          <w:sz w:val="22"/>
          <w:szCs w:val="22"/>
        </w:rPr>
        <w:t>,</w:t>
      </w:r>
      <w:r w:rsidRPr="00D5481A">
        <w:rPr>
          <w:sz w:val="22"/>
          <w:szCs w:val="22"/>
        </w:rPr>
        <w:t xml:space="preserve"> nonché alla presentazione di iniziative ricreative, culturali, sociali e sportive</w:t>
      </w:r>
      <w:r w:rsidR="00870753" w:rsidRPr="00D5481A">
        <w:rPr>
          <w:sz w:val="22"/>
          <w:szCs w:val="22"/>
        </w:rPr>
        <w:t>,</w:t>
      </w:r>
      <w:r w:rsidRPr="00D5481A">
        <w:rPr>
          <w:sz w:val="22"/>
          <w:szCs w:val="22"/>
        </w:rPr>
        <w:t xml:space="preserve"> in base alle specifiche caratteristiche dei parchi, che dovranno essere svolte in concomitanza con l’apertura dei </w:t>
      </w:r>
      <w:r w:rsidR="00870753" w:rsidRPr="00D5481A">
        <w:rPr>
          <w:sz w:val="22"/>
          <w:szCs w:val="22"/>
        </w:rPr>
        <w:t>chioschi</w:t>
      </w:r>
      <w:r w:rsidR="00164292" w:rsidRPr="00D5481A">
        <w:rPr>
          <w:sz w:val="22"/>
          <w:szCs w:val="22"/>
        </w:rPr>
        <w:t xml:space="preserve"> e previa autorizzazione dell’Amministrazione</w:t>
      </w:r>
      <w:r w:rsidRPr="00D5481A">
        <w:rPr>
          <w:sz w:val="22"/>
          <w:szCs w:val="22"/>
        </w:rPr>
        <w:t>.</w:t>
      </w:r>
    </w:p>
    <w:p w:rsidR="003C01FA" w:rsidRPr="00D5481A" w:rsidRDefault="003C01FA">
      <w:pPr>
        <w:pStyle w:val="Corpodeltesto3"/>
        <w:rPr>
          <w:szCs w:val="22"/>
        </w:rPr>
      </w:pPr>
      <w:r w:rsidRPr="00D5481A">
        <w:rPr>
          <w:szCs w:val="22"/>
        </w:rPr>
        <w:t>Tutta la documentazione di gara, ivi compreso lo schema di concessione e i criteri per la formulazione della graduatoria, e altre informazioni sono riportate nell</w:t>
      </w:r>
      <w:r w:rsidR="00164292" w:rsidRPr="00D5481A">
        <w:rPr>
          <w:szCs w:val="22"/>
        </w:rPr>
        <w:t xml:space="preserve">a documentazione di gara in formato </w:t>
      </w:r>
      <w:r w:rsidRPr="00D5481A">
        <w:rPr>
          <w:szCs w:val="22"/>
        </w:rPr>
        <w:t>integrale</w:t>
      </w:r>
      <w:r w:rsidR="00164292" w:rsidRPr="00D5481A">
        <w:rPr>
          <w:szCs w:val="22"/>
        </w:rPr>
        <w:t>,</w:t>
      </w:r>
      <w:r w:rsidRPr="00D5481A">
        <w:rPr>
          <w:szCs w:val="22"/>
        </w:rPr>
        <w:t xml:space="preserve"> che </w:t>
      </w:r>
      <w:r w:rsidR="00164292" w:rsidRPr="00D5481A">
        <w:rPr>
          <w:szCs w:val="22"/>
        </w:rPr>
        <w:t xml:space="preserve">qui </w:t>
      </w:r>
      <w:r w:rsidRPr="00D5481A">
        <w:rPr>
          <w:szCs w:val="22"/>
        </w:rPr>
        <w:t>si intende richiamat</w:t>
      </w:r>
      <w:r w:rsidR="00164292" w:rsidRPr="00D5481A">
        <w:rPr>
          <w:szCs w:val="22"/>
        </w:rPr>
        <w:t xml:space="preserve">a ed è </w:t>
      </w:r>
      <w:r w:rsidRPr="00D5481A">
        <w:rPr>
          <w:szCs w:val="22"/>
        </w:rPr>
        <w:t>pubblicat</w:t>
      </w:r>
      <w:r w:rsidR="00164292" w:rsidRPr="00D5481A">
        <w:rPr>
          <w:szCs w:val="22"/>
        </w:rPr>
        <w:t>a</w:t>
      </w:r>
      <w:r w:rsidRPr="00D5481A">
        <w:rPr>
          <w:szCs w:val="22"/>
        </w:rPr>
        <w:t xml:space="preserve"> sul sito internet</w:t>
      </w:r>
      <w:r w:rsidRPr="00D5481A">
        <w:rPr>
          <w:color w:val="000000"/>
          <w:szCs w:val="22"/>
        </w:rPr>
        <w:t xml:space="preserve"> </w:t>
      </w:r>
      <w:r w:rsidRPr="00D5481A">
        <w:rPr>
          <w:b/>
          <w:bCs/>
          <w:color w:val="0000FF"/>
          <w:szCs w:val="22"/>
        </w:rPr>
        <w:t>www.comune.garbagnate-milanese.mi.it</w:t>
      </w:r>
      <w:r w:rsidRPr="00D5481A">
        <w:rPr>
          <w:szCs w:val="22"/>
        </w:rPr>
        <w:t>.</w:t>
      </w:r>
    </w:p>
    <w:p w:rsidR="003C01FA" w:rsidRPr="00D5481A" w:rsidRDefault="003C01FA">
      <w:pPr>
        <w:pStyle w:val="Titolo3"/>
        <w:tabs>
          <w:tab w:val="left" w:pos="720"/>
        </w:tabs>
        <w:rPr>
          <w:sz w:val="22"/>
          <w:szCs w:val="22"/>
        </w:rPr>
      </w:pPr>
    </w:p>
    <w:p w:rsidR="003C01FA" w:rsidRPr="00D5481A" w:rsidRDefault="003C01FA">
      <w:pPr>
        <w:tabs>
          <w:tab w:val="left" w:pos="720"/>
        </w:tabs>
        <w:jc w:val="both"/>
        <w:rPr>
          <w:b/>
          <w:sz w:val="22"/>
          <w:szCs w:val="22"/>
        </w:rPr>
      </w:pPr>
      <w:r w:rsidRPr="00D5481A">
        <w:rPr>
          <w:sz w:val="22"/>
          <w:szCs w:val="22"/>
        </w:rPr>
        <w:t xml:space="preserve">Per partecipare alla gara </w:t>
      </w:r>
      <w:r w:rsidR="005E423E" w:rsidRPr="00D5481A">
        <w:rPr>
          <w:sz w:val="22"/>
          <w:szCs w:val="22"/>
        </w:rPr>
        <w:t>gli operatori economici interessati</w:t>
      </w:r>
      <w:r w:rsidRPr="00D5481A">
        <w:rPr>
          <w:sz w:val="22"/>
          <w:szCs w:val="22"/>
        </w:rPr>
        <w:t xml:space="preserve"> dovranno far pervenire le loro offerte al Protocollo di questo Comune – Piazza De Gasperi 1, 20024 Garbagnate Milanese,</w:t>
      </w:r>
      <w:r w:rsidR="008437CF" w:rsidRPr="00D5481A">
        <w:rPr>
          <w:sz w:val="22"/>
          <w:szCs w:val="22"/>
        </w:rPr>
        <w:t xml:space="preserve"> </w:t>
      </w:r>
      <w:r w:rsidRPr="00D5481A">
        <w:rPr>
          <w:sz w:val="22"/>
          <w:szCs w:val="22"/>
        </w:rPr>
        <w:t xml:space="preserve"> </w:t>
      </w:r>
      <w:r w:rsidRPr="00D5481A">
        <w:rPr>
          <w:b/>
          <w:sz w:val="22"/>
          <w:szCs w:val="22"/>
        </w:rPr>
        <w:t>entr</w:t>
      </w:r>
      <w:r w:rsidR="0039750F">
        <w:rPr>
          <w:b/>
          <w:sz w:val="22"/>
          <w:szCs w:val="22"/>
        </w:rPr>
        <w:t>o e non oltre le ore 12.</w:t>
      </w:r>
      <w:r w:rsidRPr="00D5481A">
        <w:rPr>
          <w:b/>
          <w:sz w:val="22"/>
          <w:szCs w:val="22"/>
        </w:rPr>
        <w:t>00</w:t>
      </w:r>
      <w:r w:rsidR="00870753" w:rsidRPr="00D5481A">
        <w:rPr>
          <w:b/>
          <w:sz w:val="22"/>
          <w:szCs w:val="22"/>
        </w:rPr>
        <w:t xml:space="preserve"> del giorno</w:t>
      </w:r>
      <w:r w:rsidR="00852B0A" w:rsidRPr="00D5481A">
        <w:rPr>
          <w:b/>
          <w:sz w:val="22"/>
          <w:szCs w:val="22"/>
        </w:rPr>
        <w:t xml:space="preserve"> </w:t>
      </w:r>
      <w:r w:rsidR="008B5AA2">
        <w:rPr>
          <w:b/>
          <w:sz w:val="22"/>
          <w:szCs w:val="22"/>
        </w:rPr>
        <w:t>28.</w:t>
      </w:r>
      <w:r w:rsidR="0039750F">
        <w:rPr>
          <w:b/>
          <w:sz w:val="22"/>
          <w:szCs w:val="22"/>
        </w:rPr>
        <w:t>0</w:t>
      </w:r>
      <w:r w:rsidR="008B5AA2">
        <w:rPr>
          <w:b/>
          <w:sz w:val="22"/>
          <w:szCs w:val="22"/>
        </w:rPr>
        <w:t>5.</w:t>
      </w:r>
      <w:r w:rsidR="0039750F">
        <w:rPr>
          <w:b/>
          <w:sz w:val="22"/>
          <w:szCs w:val="22"/>
        </w:rPr>
        <w:t>2021.</w:t>
      </w:r>
    </w:p>
    <w:p w:rsidR="00D5481A" w:rsidRPr="00D5481A" w:rsidRDefault="00D5481A" w:rsidP="00D5481A">
      <w:pPr>
        <w:tabs>
          <w:tab w:val="left" w:pos="720"/>
        </w:tabs>
        <w:jc w:val="both"/>
        <w:rPr>
          <w:sz w:val="22"/>
          <w:szCs w:val="22"/>
        </w:rPr>
      </w:pPr>
      <w:r w:rsidRPr="00D5481A">
        <w:rPr>
          <w:sz w:val="22"/>
          <w:szCs w:val="22"/>
        </w:rPr>
        <w:t xml:space="preserve">La commissione di gara si svolgerà </w:t>
      </w:r>
      <w:r w:rsidRPr="00EB712B">
        <w:rPr>
          <w:b/>
          <w:sz w:val="22"/>
          <w:szCs w:val="22"/>
        </w:rPr>
        <w:t xml:space="preserve">il giorno </w:t>
      </w:r>
      <w:r w:rsidR="008B5AA2" w:rsidRPr="00EB712B">
        <w:rPr>
          <w:b/>
          <w:sz w:val="22"/>
          <w:szCs w:val="22"/>
        </w:rPr>
        <w:t>0</w:t>
      </w:r>
      <w:r w:rsidR="000B2F1D">
        <w:rPr>
          <w:b/>
          <w:sz w:val="22"/>
          <w:szCs w:val="22"/>
        </w:rPr>
        <w:t>7</w:t>
      </w:r>
      <w:r w:rsidR="008B5AA2" w:rsidRPr="00EB712B">
        <w:rPr>
          <w:b/>
          <w:sz w:val="22"/>
          <w:szCs w:val="22"/>
        </w:rPr>
        <w:t>.06.2021</w:t>
      </w:r>
      <w:r w:rsidRPr="00EB712B">
        <w:rPr>
          <w:b/>
          <w:sz w:val="22"/>
          <w:szCs w:val="22"/>
        </w:rPr>
        <w:t xml:space="preserve"> alle ore 10</w:t>
      </w:r>
      <w:r w:rsidR="0039750F" w:rsidRPr="00EB712B">
        <w:rPr>
          <w:b/>
          <w:sz w:val="22"/>
          <w:szCs w:val="22"/>
        </w:rPr>
        <w:t>.</w:t>
      </w:r>
      <w:r w:rsidRPr="00EB712B">
        <w:rPr>
          <w:b/>
          <w:sz w:val="22"/>
          <w:szCs w:val="22"/>
        </w:rPr>
        <w:t>30</w:t>
      </w:r>
      <w:r w:rsidRPr="00D5481A">
        <w:rPr>
          <w:sz w:val="22"/>
          <w:szCs w:val="22"/>
        </w:rPr>
        <w:t xml:space="preserve"> presso il palazzo Comunale, con l’applicazione delle normative sull’emergenza sanitaria al momento vigenti.</w:t>
      </w:r>
    </w:p>
    <w:p w:rsidR="003C01FA" w:rsidRPr="00D5481A" w:rsidRDefault="003C01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2B0A" w:rsidRPr="00D5481A" w:rsidRDefault="005E42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481A">
        <w:rPr>
          <w:sz w:val="22"/>
          <w:szCs w:val="22"/>
        </w:rPr>
        <w:t xml:space="preserve">Garbagnate Milanese, </w:t>
      </w:r>
      <w:r w:rsidR="00EB712B">
        <w:rPr>
          <w:sz w:val="22"/>
          <w:szCs w:val="22"/>
        </w:rPr>
        <w:t>13.05</w:t>
      </w:r>
      <w:r w:rsidR="008B5AA2">
        <w:rPr>
          <w:sz w:val="22"/>
          <w:szCs w:val="22"/>
        </w:rPr>
        <w:t>.2021</w:t>
      </w:r>
    </w:p>
    <w:p w:rsidR="00870753" w:rsidRPr="00D5481A" w:rsidRDefault="00852B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="006F48C8" w:rsidRPr="00D5481A">
        <w:rPr>
          <w:sz w:val="22"/>
          <w:szCs w:val="22"/>
        </w:rPr>
        <w:tab/>
      </w:r>
      <w:r w:rsidR="005E423E" w:rsidRPr="00D5481A">
        <w:rPr>
          <w:sz w:val="22"/>
          <w:szCs w:val="22"/>
        </w:rPr>
        <w:t>L’Amministrazione Comunale</w:t>
      </w:r>
    </w:p>
    <w:p w:rsidR="003C01FA" w:rsidRPr="00E269F8" w:rsidRDefault="003C01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69F8">
        <w:rPr>
          <w:sz w:val="20"/>
          <w:szCs w:val="20"/>
        </w:rPr>
        <w:t xml:space="preserve">Per informazioni: </w:t>
      </w:r>
    </w:p>
    <w:p w:rsidR="00714FF5" w:rsidRPr="00E269F8" w:rsidRDefault="003C01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69F8">
        <w:rPr>
          <w:sz w:val="20"/>
          <w:szCs w:val="20"/>
        </w:rPr>
        <w:t xml:space="preserve">Settore </w:t>
      </w:r>
      <w:r w:rsidR="00714FF5" w:rsidRPr="00E269F8">
        <w:rPr>
          <w:sz w:val="20"/>
          <w:szCs w:val="20"/>
        </w:rPr>
        <w:t xml:space="preserve"> </w:t>
      </w:r>
      <w:r w:rsidR="006F48C8">
        <w:rPr>
          <w:sz w:val="20"/>
          <w:szCs w:val="20"/>
        </w:rPr>
        <w:t>Pianificazione</w:t>
      </w:r>
      <w:r w:rsidR="00CD25E2">
        <w:rPr>
          <w:sz w:val="20"/>
          <w:szCs w:val="20"/>
        </w:rPr>
        <w:t xml:space="preserve"> e</w:t>
      </w:r>
      <w:r w:rsidR="006F48C8">
        <w:rPr>
          <w:sz w:val="20"/>
          <w:szCs w:val="20"/>
        </w:rPr>
        <w:t xml:space="preserve"> Patrimonio</w:t>
      </w:r>
    </w:p>
    <w:p w:rsidR="003C01FA" w:rsidRPr="00E269F8" w:rsidRDefault="00D025CC" w:rsidP="00CD25E2">
      <w:pPr>
        <w:pStyle w:val="Corpodeltesto"/>
        <w:rPr>
          <w:sz w:val="20"/>
          <w:szCs w:val="20"/>
        </w:rPr>
      </w:pPr>
      <w:r w:rsidRPr="00E269F8">
        <w:rPr>
          <w:sz w:val="20"/>
          <w:szCs w:val="20"/>
        </w:rPr>
        <w:t>patrimonio@comune.garbagnate-milanese.mi.it -</w:t>
      </w:r>
      <w:r w:rsidR="00CD25E2">
        <w:rPr>
          <w:sz w:val="20"/>
          <w:szCs w:val="20"/>
        </w:rPr>
        <w:t xml:space="preserve"> </w:t>
      </w:r>
      <w:r w:rsidR="00CD25E2" w:rsidRPr="00E269F8">
        <w:rPr>
          <w:sz w:val="20"/>
          <w:szCs w:val="20"/>
        </w:rPr>
        <w:t>Tel. 02</w:t>
      </w:r>
      <w:r w:rsidR="00CD25E2">
        <w:rPr>
          <w:sz w:val="20"/>
          <w:szCs w:val="20"/>
        </w:rPr>
        <w:t>78618.250-252</w:t>
      </w:r>
      <w:r w:rsidR="008B5AA2">
        <w:rPr>
          <w:sz w:val="20"/>
          <w:szCs w:val="20"/>
        </w:rPr>
        <w:t>-270</w:t>
      </w:r>
      <w:r w:rsidR="00CD25E2">
        <w:rPr>
          <w:sz w:val="20"/>
          <w:szCs w:val="20"/>
        </w:rPr>
        <w:t xml:space="preserve"> </w:t>
      </w:r>
      <w:r w:rsidR="00CD25E2" w:rsidRPr="00E269F8">
        <w:rPr>
          <w:sz w:val="20"/>
          <w:szCs w:val="20"/>
        </w:rPr>
        <w:t xml:space="preserve"> fax 02-</w:t>
      </w:r>
      <w:r w:rsidR="00CD25E2">
        <w:rPr>
          <w:sz w:val="20"/>
          <w:szCs w:val="20"/>
        </w:rPr>
        <w:t>9952515</w:t>
      </w:r>
    </w:p>
    <w:sectPr w:rsidR="003C01FA" w:rsidRPr="00E269F8" w:rsidSect="00D5481A">
      <w:headerReference w:type="default" r:id="rId7"/>
      <w:pgSz w:w="12240" w:h="15840"/>
      <w:pgMar w:top="567" w:right="1260" w:bottom="5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02" w:rsidRDefault="00A32302">
      <w:r>
        <w:separator/>
      </w:r>
    </w:p>
  </w:endnote>
  <w:endnote w:type="continuationSeparator" w:id="0">
    <w:p w:rsidR="00A32302" w:rsidRDefault="00A32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02" w:rsidRDefault="00A32302">
      <w:r>
        <w:separator/>
      </w:r>
    </w:p>
  </w:footnote>
  <w:footnote w:type="continuationSeparator" w:id="0">
    <w:p w:rsidR="00A32302" w:rsidRDefault="00A32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02" w:rsidRDefault="008F2B1B">
    <w:pPr>
      <w:pStyle w:val="Intestazione"/>
    </w:pPr>
    <w:r w:rsidRPr="008F2B1B">
      <w:rPr>
        <w:rFonts w:ascii="Calibri" w:hAnsi="Calibri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pt;margin-top:-.05pt;width:193.2pt;height:1in;z-index:251657728" stroked="f">
          <v:textbox>
            <w:txbxContent>
              <w:p w:rsidR="00A32302" w:rsidRDefault="00A32302">
                <w:pPr>
                  <w:autoSpaceDE w:val="0"/>
                  <w:autoSpaceDN w:val="0"/>
                  <w:adjustRightInd w:val="0"/>
                  <w:rPr>
                    <w:color w:val="808080"/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>Piazza De Gasperi, 1 - 20024 Garbagnate Milanese</w:t>
                </w:r>
              </w:p>
              <w:p w:rsidR="00A32302" w:rsidRDefault="00A32302">
                <w:pPr>
                  <w:autoSpaceDE w:val="0"/>
                  <w:autoSpaceDN w:val="0"/>
                  <w:adjustRightInd w:val="0"/>
                  <w:rPr>
                    <w:color w:val="808080"/>
                  </w:rPr>
                </w:pPr>
                <w:r>
                  <w:rPr>
                    <w:color w:val="808080"/>
                    <w:sz w:val="16"/>
                    <w:szCs w:val="16"/>
                  </w:rPr>
                  <w:t>www.comune.garbagnate-milanese.mi.it</w:t>
                </w:r>
              </w:p>
              <w:p w:rsidR="00A32302" w:rsidRDefault="00A32302">
                <w:pPr>
                  <w:pStyle w:val="Titolo1"/>
                  <w:rPr>
                    <w:color w:val="808080"/>
                  </w:rPr>
                </w:pPr>
              </w:p>
              <w:p w:rsidR="00A32302" w:rsidRDefault="00A32302">
                <w:pPr>
                  <w:pStyle w:val="Titolo1"/>
                  <w:jc w:val="left"/>
                  <w:rPr>
                    <w:color w:val="808080"/>
                    <w:sz w:val="16"/>
                    <w:szCs w:val="16"/>
                  </w:rPr>
                </w:pPr>
              </w:p>
              <w:p w:rsidR="00A32302" w:rsidRDefault="00A32302">
                <w:pPr>
                  <w:rPr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  <w:r w:rsidR="00A32302">
      <w:rPr>
        <w:rFonts w:ascii="Calibri" w:hAnsi="Calibri"/>
        <w:noProof/>
      </w:rPr>
      <w:drawing>
        <wp:inline distT="0" distB="0" distL="0" distR="0">
          <wp:extent cx="1143000" cy="1114425"/>
          <wp:effectExtent l="19050" t="0" r="0" b="0"/>
          <wp:docPr id="1" name="Immagine 1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C2EF4"/>
    <w:lvl w:ilvl="0">
      <w:numFmt w:val="bullet"/>
      <w:lvlText w:val="*"/>
      <w:lvlJc w:val="left"/>
    </w:lvl>
  </w:abstractNum>
  <w:abstractNum w:abstractNumId="1">
    <w:nsid w:val="007821D7"/>
    <w:multiLevelType w:val="multilevel"/>
    <w:tmpl w:val="7C7AB63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22CF3"/>
    <w:multiLevelType w:val="hybridMultilevel"/>
    <w:tmpl w:val="35D496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E4330"/>
    <w:multiLevelType w:val="hybridMultilevel"/>
    <w:tmpl w:val="A246E160"/>
    <w:lvl w:ilvl="0" w:tplc="70863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650B58"/>
    <w:multiLevelType w:val="hybridMultilevel"/>
    <w:tmpl w:val="C03EAF32"/>
    <w:lvl w:ilvl="0" w:tplc="70863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033A50"/>
    <w:multiLevelType w:val="hybridMultilevel"/>
    <w:tmpl w:val="9FA044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D351CB"/>
    <w:multiLevelType w:val="hybridMultilevel"/>
    <w:tmpl w:val="2F18267C"/>
    <w:lvl w:ilvl="0" w:tplc="1C1EF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DE647A"/>
    <w:multiLevelType w:val="hybridMultilevel"/>
    <w:tmpl w:val="AF9A45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630C22"/>
    <w:multiLevelType w:val="multilevel"/>
    <w:tmpl w:val="6B28449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54758C"/>
    <w:multiLevelType w:val="hybridMultilevel"/>
    <w:tmpl w:val="8EB657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134C9D"/>
    <w:multiLevelType w:val="hybridMultilevel"/>
    <w:tmpl w:val="AD9832B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82F025C"/>
    <w:multiLevelType w:val="hybridMultilevel"/>
    <w:tmpl w:val="C6B485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891814"/>
    <w:multiLevelType w:val="hybridMultilevel"/>
    <w:tmpl w:val="C0948A5C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DF6BDE"/>
    <w:multiLevelType w:val="hybridMultilevel"/>
    <w:tmpl w:val="DE3C487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F20C56"/>
    <w:multiLevelType w:val="hybridMultilevel"/>
    <w:tmpl w:val="E6168388"/>
    <w:lvl w:ilvl="0" w:tplc="1C8C747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C1AB8"/>
    <w:multiLevelType w:val="hybridMultilevel"/>
    <w:tmpl w:val="7A3AA260"/>
    <w:lvl w:ilvl="0" w:tplc="6B4225A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68326B2"/>
    <w:multiLevelType w:val="hybridMultilevel"/>
    <w:tmpl w:val="85A2065C"/>
    <w:lvl w:ilvl="0" w:tplc="6B4225A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8962BD"/>
    <w:multiLevelType w:val="multilevel"/>
    <w:tmpl w:val="C4FC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967714"/>
    <w:multiLevelType w:val="hybridMultilevel"/>
    <w:tmpl w:val="175211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815D52"/>
    <w:multiLevelType w:val="hybridMultilevel"/>
    <w:tmpl w:val="E3D4DFEA"/>
    <w:lvl w:ilvl="0" w:tplc="6CEAE45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AB47D9"/>
    <w:multiLevelType w:val="hybridMultilevel"/>
    <w:tmpl w:val="B23424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9B0017"/>
    <w:multiLevelType w:val="hybridMultilevel"/>
    <w:tmpl w:val="6458E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937480"/>
    <w:multiLevelType w:val="multilevel"/>
    <w:tmpl w:val="223229D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476B6"/>
    <w:multiLevelType w:val="hybridMultilevel"/>
    <w:tmpl w:val="D736C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667250"/>
    <w:multiLevelType w:val="hybridMultilevel"/>
    <w:tmpl w:val="F710AE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F7C28"/>
    <w:multiLevelType w:val="multilevel"/>
    <w:tmpl w:val="3B44F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5B54C6"/>
    <w:multiLevelType w:val="hybridMultilevel"/>
    <w:tmpl w:val="E0861C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CA4109D"/>
    <w:multiLevelType w:val="hybridMultilevel"/>
    <w:tmpl w:val="F6D4C3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06957"/>
    <w:multiLevelType w:val="hybridMultilevel"/>
    <w:tmpl w:val="AF9A45A8"/>
    <w:lvl w:ilvl="0" w:tplc="70863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58D0846"/>
    <w:multiLevelType w:val="hybridMultilevel"/>
    <w:tmpl w:val="33EEC06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AE62BE7"/>
    <w:multiLevelType w:val="hybridMultilevel"/>
    <w:tmpl w:val="55AC10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AA145C"/>
    <w:multiLevelType w:val="hybridMultilevel"/>
    <w:tmpl w:val="B7B422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394D80"/>
    <w:multiLevelType w:val="hybridMultilevel"/>
    <w:tmpl w:val="D7D6D4B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62F1A7C"/>
    <w:multiLevelType w:val="hybridMultilevel"/>
    <w:tmpl w:val="1228E8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CF2D08"/>
    <w:multiLevelType w:val="hybridMultilevel"/>
    <w:tmpl w:val="86C25F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1843B2"/>
    <w:multiLevelType w:val="multilevel"/>
    <w:tmpl w:val="A464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4903E4"/>
    <w:multiLevelType w:val="hybridMultilevel"/>
    <w:tmpl w:val="2F5AED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8D7D44"/>
    <w:multiLevelType w:val="hybridMultilevel"/>
    <w:tmpl w:val="C6009622"/>
    <w:lvl w:ilvl="0" w:tplc="70863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02F448E"/>
    <w:multiLevelType w:val="hybridMultilevel"/>
    <w:tmpl w:val="4C1A1640"/>
    <w:lvl w:ilvl="0" w:tplc="5876FAE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9B0333"/>
    <w:multiLevelType w:val="hybridMultilevel"/>
    <w:tmpl w:val="B1B6232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88D49C5"/>
    <w:multiLevelType w:val="hybridMultilevel"/>
    <w:tmpl w:val="B4247330"/>
    <w:lvl w:ilvl="0" w:tplc="0410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B12635"/>
    <w:multiLevelType w:val="multilevel"/>
    <w:tmpl w:val="63C87D62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EA5BA6"/>
    <w:multiLevelType w:val="hybridMultilevel"/>
    <w:tmpl w:val="C47C61A2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085DE5"/>
    <w:multiLevelType w:val="multilevel"/>
    <w:tmpl w:val="B89CC18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D812D1"/>
    <w:multiLevelType w:val="multilevel"/>
    <w:tmpl w:val="350A0C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C52067"/>
    <w:multiLevelType w:val="hybridMultilevel"/>
    <w:tmpl w:val="A31C03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4D25EF8"/>
    <w:multiLevelType w:val="multilevel"/>
    <w:tmpl w:val="368A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10B39"/>
    <w:multiLevelType w:val="hybridMultilevel"/>
    <w:tmpl w:val="7BD07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1E468F"/>
    <w:multiLevelType w:val="hybridMultilevel"/>
    <w:tmpl w:val="2C087C9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6"/>
  </w:num>
  <w:num w:numId="3">
    <w:abstractNumId w:val="24"/>
  </w:num>
  <w:num w:numId="4">
    <w:abstractNumId w:val="17"/>
  </w:num>
  <w:num w:numId="5">
    <w:abstractNumId w:val="31"/>
  </w:num>
  <w:num w:numId="6">
    <w:abstractNumId w:val="13"/>
  </w:num>
  <w:num w:numId="7">
    <w:abstractNumId w:val="7"/>
  </w:num>
  <w:num w:numId="8">
    <w:abstractNumId w:val="14"/>
  </w:num>
  <w:num w:numId="9">
    <w:abstractNumId w:val="41"/>
  </w:num>
  <w:num w:numId="10">
    <w:abstractNumId w:val="40"/>
  </w:num>
  <w:num w:numId="11">
    <w:abstractNumId w:val="32"/>
  </w:num>
  <w:num w:numId="12">
    <w:abstractNumId w:val="30"/>
  </w:num>
  <w:num w:numId="13">
    <w:abstractNumId w:val="33"/>
  </w:num>
  <w:num w:numId="14">
    <w:abstractNumId w:val="20"/>
  </w:num>
  <w:num w:numId="15">
    <w:abstractNumId w:val="10"/>
  </w:num>
  <w:num w:numId="16">
    <w:abstractNumId w:val="26"/>
  </w:num>
  <w:num w:numId="17">
    <w:abstractNumId w:val="21"/>
  </w:num>
  <w:num w:numId="18">
    <w:abstractNumId w:val="45"/>
  </w:num>
  <w:num w:numId="19">
    <w:abstractNumId w:val="2"/>
  </w:num>
  <w:num w:numId="20">
    <w:abstractNumId w:val="1"/>
  </w:num>
  <w:num w:numId="21">
    <w:abstractNumId w:val="8"/>
  </w:num>
  <w:num w:numId="22">
    <w:abstractNumId w:val="46"/>
  </w:num>
  <w:num w:numId="23">
    <w:abstractNumId w:val="44"/>
  </w:num>
  <w:num w:numId="24">
    <w:abstractNumId w:val="22"/>
  </w:num>
  <w:num w:numId="25">
    <w:abstractNumId w:val="43"/>
  </w:num>
  <w:num w:numId="26">
    <w:abstractNumId w:val="35"/>
  </w:num>
  <w:num w:numId="27">
    <w:abstractNumId w:val="25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9">
    <w:abstractNumId w:val="11"/>
  </w:num>
  <w:num w:numId="30">
    <w:abstractNumId w:val="15"/>
  </w:num>
  <w:num w:numId="31">
    <w:abstractNumId w:val="39"/>
  </w:num>
  <w:num w:numId="32">
    <w:abstractNumId w:val="29"/>
  </w:num>
  <w:num w:numId="33">
    <w:abstractNumId w:val="38"/>
  </w:num>
  <w:num w:numId="34">
    <w:abstractNumId w:val="19"/>
  </w:num>
  <w:num w:numId="35">
    <w:abstractNumId w:val="18"/>
  </w:num>
  <w:num w:numId="36">
    <w:abstractNumId w:val="6"/>
  </w:num>
  <w:num w:numId="37">
    <w:abstractNumId w:val="23"/>
  </w:num>
  <w:num w:numId="38">
    <w:abstractNumId w:val="42"/>
  </w:num>
  <w:num w:numId="39">
    <w:abstractNumId w:val="48"/>
  </w:num>
  <w:num w:numId="40">
    <w:abstractNumId w:val="27"/>
  </w:num>
  <w:num w:numId="41">
    <w:abstractNumId w:val="36"/>
  </w:num>
  <w:num w:numId="42">
    <w:abstractNumId w:val="4"/>
  </w:num>
  <w:num w:numId="43">
    <w:abstractNumId w:val="28"/>
  </w:num>
  <w:num w:numId="44">
    <w:abstractNumId w:val="3"/>
  </w:num>
  <w:num w:numId="45">
    <w:abstractNumId w:val="37"/>
  </w:num>
  <w:num w:numId="46">
    <w:abstractNumId w:val="34"/>
  </w:num>
  <w:num w:numId="47">
    <w:abstractNumId w:val="5"/>
  </w:num>
  <w:num w:numId="48">
    <w:abstractNumId w:val="9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162A"/>
    <w:rsid w:val="00045D78"/>
    <w:rsid w:val="000908C0"/>
    <w:rsid w:val="000B2F1D"/>
    <w:rsid w:val="0015189C"/>
    <w:rsid w:val="00164292"/>
    <w:rsid w:val="001A2040"/>
    <w:rsid w:val="001E045B"/>
    <w:rsid w:val="002C3C30"/>
    <w:rsid w:val="0039750F"/>
    <w:rsid w:val="003C01FA"/>
    <w:rsid w:val="004830D1"/>
    <w:rsid w:val="004A58C0"/>
    <w:rsid w:val="004B2FCD"/>
    <w:rsid w:val="004C2C97"/>
    <w:rsid w:val="004E27BB"/>
    <w:rsid w:val="005171AE"/>
    <w:rsid w:val="00557A75"/>
    <w:rsid w:val="005E423E"/>
    <w:rsid w:val="006F48C8"/>
    <w:rsid w:val="00712114"/>
    <w:rsid w:val="00714FF5"/>
    <w:rsid w:val="0072662F"/>
    <w:rsid w:val="007301C9"/>
    <w:rsid w:val="00732EB5"/>
    <w:rsid w:val="00790B12"/>
    <w:rsid w:val="008437CF"/>
    <w:rsid w:val="00852B0A"/>
    <w:rsid w:val="00870753"/>
    <w:rsid w:val="0088162A"/>
    <w:rsid w:val="008B5AA2"/>
    <w:rsid w:val="008F2B1B"/>
    <w:rsid w:val="008F3FA9"/>
    <w:rsid w:val="00995BD3"/>
    <w:rsid w:val="00A32302"/>
    <w:rsid w:val="00B06D48"/>
    <w:rsid w:val="00B31512"/>
    <w:rsid w:val="00B34455"/>
    <w:rsid w:val="00B73380"/>
    <w:rsid w:val="00B7715C"/>
    <w:rsid w:val="00B810DF"/>
    <w:rsid w:val="00BA30FE"/>
    <w:rsid w:val="00C307FD"/>
    <w:rsid w:val="00CD25E2"/>
    <w:rsid w:val="00D025CC"/>
    <w:rsid w:val="00D5481A"/>
    <w:rsid w:val="00E269F8"/>
    <w:rsid w:val="00E718A5"/>
    <w:rsid w:val="00EB4736"/>
    <w:rsid w:val="00EB712B"/>
    <w:rsid w:val="00EC5E2A"/>
    <w:rsid w:val="00EE06B8"/>
    <w:rsid w:val="00F53CBF"/>
    <w:rsid w:val="00FD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3380"/>
    <w:rPr>
      <w:sz w:val="24"/>
      <w:szCs w:val="24"/>
    </w:rPr>
  </w:style>
  <w:style w:type="paragraph" w:styleId="Titolo1">
    <w:name w:val="heading 1"/>
    <w:basedOn w:val="Normale"/>
    <w:next w:val="Normale"/>
    <w:qFormat/>
    <w:rsid w:val="00B73380"/>
    <w:pPr>
      <w:keepNext/>
      <w:tabs>
        <w:tab w:val="left" w:pos="709"/>
      </w:tabs>
      <w:overflowPunct w:val="0"/>
      <w:autoSpaceDE w:val="0"/>
      <w:autoSpaceDN w:val="0"/>
      <w:adjustRightInd w:val="0"/>
      <w:spacing w:line="240" w:lineRule="exact"/>
      <w:ind w:left="1418" w:hanging="1418"/>
      <w:jc w:val="center"/>
      <w:textAlignment w:val="baseline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B73380"/>
    <w:pPr>
      <w:keepNext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B73380"/>
    <w:pPr>
      <w:keepNext/>
      <w:jc w:val="both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B73380"/>
    <w:pPr>
      <w:keepNext/>
      <w:jc w:val="both"/>
      <w:outlineLvl w:val="3"/>
    </w:pPr>
    <w:rPr>
      <w:b/>
      <w:sz w:val="20"/>
      <w:szCs w:val="20"/>
    </w:rPr>
  </w:style>
  <w:style w:type="paragraph" w:styleId="Titolo5">
    <w:name w:val="heading 5"/>
    <w:basedOn w:val="Normale"/>
    <w:next w:val="Normale"/>
    <w:qFormat/>
    <w:rsid w:val="00B73380"/>
    <w:pPr>
      <w:keepNext/>
      <w:autoSpaceDE w:val="0"/>
      <w:autoSpaceDN w:val="0"/>
      <w:adjustRightInd w:val="0"/>
      <w:ind w:left="75" w:hanging="75"/>
      <w:jc w:val="both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73380"/>
    <w:rPr>
      <w:color w:val="0000FF"/>
      <w:u w:val="single"/>
    </w:rPr>
  </w:style>
  <w:style w:type="paragraph" w:styleId="NormaleWeb">
    <w:name w:val="Normal (Web)"/>
    <w:basedOn w:val="Normale"/>
    <w:rsid w:val="00B73380"/>
    <w:pPr>
      <w:spacing w:before="100" w:beforeAutospacing="1" w:after="119"/>
    </w:pPr>
  </w:style>
  <w:style w:type="paragraph" w:styleId="Intestazione">
    <w:name w:val="header"/>
    <w:basedOn w:val="Normale"/>
    <w:rsid w:val="00B73380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B733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semiHidden/>
    <w:rsid w:val="00B7338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73380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B73380"/>
    <w:pPr>
      <w:autoSpaceDE w:val="0"/>
      <w:autoSpaceDN w:val="0"/>
      <w:adjustRightInd w:val="0"/>
      <w:jc w:val="both"/>
    </w:pPr>
    <w:rPr>
      <w:sz w:val="22"/>
    </w:rPr>
  </w:style>
  <w:style w:type="paragraph" w:styleId="Corpodeltesto">
    <w:name w:val="Body Text"/>
    <w:basedOn w:val="Normale"/>
    <w:rsid w:val="00870753"/>
    <w:pPr>
      <w:spacing w:after="120"/>
    </w:pPr>
  </w:style>
  <w:style w:type="table" w:styleId="Grigliatabella">
    <w:name w:val="Table Grid"/>
    <w:basedOn w:val="Tabellanormale"/>
    <w:rsid w:val="00D02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GARBAGNATE MILANESE</vt:lpstr>
    </vt:vector>
  </TitlesOfParts>
  <Company>A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GARBAGNATE MILANESE</dc:title>
  <dc:creator>d.robbiati</dc:creator>
  <cp:lastModifiedBy>Simona Milani</cp:lastModifiedBy>
  <cp:revision>11</cp:revision>
  <cp:lastPrinted>2021-05-13T09:34:00Z</cp:lastPrinted>
  <dcterms:created xsi:type="dcterms:W3CDTF">2021-03-05T13:54:00Z</dcterms:created>
  <dcterms:modified xsi:type="dcterms:W3CDTF">2021-05-14T09:01:00Z</dcterms:modified>
</cp:coreProperties>
</file>