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5F" w:rsidRDefault="00430634">
      <w:pPr>
        <w:pStyle w:val="Corpodeltesto"/>
        <w:ind w:left="11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063173" cy="10239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173" cy="102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5F" w:rsidRDefault="00430634">
      <w:pPr>
        <w:spacing w:before="33"/>
        <w:ind w:left="1866" w:right="4448" w:hanging="70"/>
        <w:rPr>
          <w:rFonts w:ascii="Calibri"/>
          <w:sz w:val="18"/>
        </w:rPr>
      </w:pPr>
      <w:r>
        <w:rPr>
          <w:rFonts w:ascii="Calibri"/>
          <w:sz w:val="18"/>
        </w:rPr>
        <w:t xml:space="preserve">Piazza De Gasperi,1 -20024 Garbagnate Milanese </w:t>
      </w:r>
      <w:hyperlink r:id="rId8">
        <w:r>
          <w:rPr>
            <w:rFonts w:ascii="Calibri"/>
            <w:color w:val="0000FF"/>
            <w:sz w:val="18"/>
            <w:u w:val="single" w:color="0000FF"/>
          </w:rPr>
          <w:t>www.comune.garbagnate-milanese.mi.it</w:t>
        </w:r>
      </w:hyperlink>
    </w:p>
    <w:p w:rsidR="0012215F" w:rsidRDefault="0012215F">
      <w:pPr>
        <w:pStyle w:val="Corpodeltesto"/>
        <w:rPr>
          <w:rFonts w:ascii="Calibri"/>
          <w:sz w:val="20"/>
        </w:rPr>
      </w:pPr>
    </w:p>
    <w:p w:rsidR="0012215F" w:rsidRDefault="0012215F">
      <w:pPr>
        <w:pStyle w:val="Corpodeltesto"/>
        <w:rPr>
          <w:rFonts w:ascii="Calibri"/>
          <w:sz w:val="20"/>
        </w:rPr>
      </w:pPr>
    </w:p>
    <w:p w:rsidR="0012215F" w:rsidRDefault="0012215F">
      <w:pPr>
        <w:pStyle w:val="Corpodeltesto"/>
        <w:rPr>
          <w:rFonts w:ascii="Calibri"/>
          <w:sz w:val="20"/>
        </w:rPr>
      </w:pPr>
    </w:p>
    <w:p w:rsidR="0012215F" w:rsidRDefault="0012215F">
      <w:pPr>
        <w:pStyle w:val="Corpodeltesto"/>
        <w:spacing w:before="10"/>
        <w:rPr>
          <w:rFonts w:ascii="Calibri"/>
          <w:sz w:val="29"/>
        </w:rPr>
      </w:pPr>
    </w:p>
    <w:p w:rsidR="0012215F" w:rsidRDefault="00430634">
      <w:pPr>
        <w:pStyle w:val="Titolo"/>
        <w:spacing w:line="276" w:lineRule="auto"/>
      </w:pPr>
      <w:r>
        <w:t>BANDO DI CONCORSO PUBBLICO PER ESAMI per la copertura a tempo indeterminato  e pieno di n.1 POSTO DI UFFICIALE DI POLIZIA LOCALE- categoria</w:t>
      </w:r>
      <w:r>
        <w:rPr>
          <w:spacing w:val="-26"/>
        </w:rPr>
        <w:t xml:space="preserve"> </w:t>
      </w:r>
      <w:r>
        <w:t>D1</w:t>
      </w:r>
    </w:p>
    <w:p w:rsidR="0012215F" w:rsidRDefault="0012215F">
      <w:pPr>
        <w:pStyle w:val="Corpodeltesto"/>
        <w:rPr>
          <w:b/>
          <w:sz w:val="26"/>
        </w:rPr>
      </w:pPr>
    </w:p>
    <w:p w:rsidR="0012215F" w:rsidRDefault="0012215F">
      <w:pPr>
        <w:pStyle w:val="Corpodeltesto"/>
        <w:rPr>
          <w:b/>
          <w:sz w:val="26"/>
        </w:rPr>
      </w:pPr>
    </w:p>
    <w:p w:rsidR="0012215F" w:rsidRDefault="00430634">
      <w:pPr>
        <w:spacing w:before="194"/>
        <w:ind w:left="2698" w:right="2690"/>
        <w:jc w:val="center"/>
        <w:rPr>
          <w:b/>
        </w:rPr>
      </w:pPr>
      <w:r>
        <w:rPr>
          <w:b/>
        </w:rPr>
        <w:t xml:space="preserve">CALENDARIO </w:t>
      </w:r>
      <w:r w:rsidR="008F27AA">
        <w:rPr>
          <w:b/>
        </w:rPr>
        <w:t>PROVA ORALE</w:t>
      </w:r>
    </w:p>
    <w:p w:rsidR="0012215F" w:rsidRDefault="0012215F">
      <w:pPr>
        <w:pStyle w:val="Corpodeltesto"/>
        <w:spacing w:before="9"/>
        <w:rPr>
          <w:sz w:val="35"/>
        </w:rPr>
      </w:pPr>
    </w:p>
    <w:p w:rsidR="00787AE8" w:rsidRDefault="00787AE8" w:rsidP="00725A96">
      <w:pPr>
        <w:pStyle w:val="Corpodeltesto"/>
        <w:tabs>
          <w:tab w:val="left" w:pos="1531"/>
        </w:tabs>
        <w:spacing w:before="212" w:line="276" w:lineRule="auto"/>
        <w:ind w:right="502"/>
        <w:jc w:val="both"/>
      </w:pPr>
      <w:r>
        <w:rPr>
          <w:b/>
        </w:rPr>
        <w:t xml:space="preserve"> </w:t>
      </w:r>
      <w:r w:rsidR="00430634" w:rsidRPr="00787AE8">
        <w:rPr>
          <w:b/>
        </w:rPr>
        <w:t>Prova orale</w:t>
      </w:r>
      <w:r w:rsidR="00430634" w:rsidRPr="00787AE8">
        <w:t>: lu</w:t>
      </w:r>
      <w:r w:rsidRPr="00787AE8">
        <w:t xml:space="preserve">nedì 27 luglio dalle ore 09.00,  Palazzo Comunale, Piazza De Gasperi, 1 </w:t>
      </w:r>
      <w:r>
        <w:t>-</w:t>
      </w:r>
      <w:r w:rsidRPr="00787AE8">
        <w:t xml:space="preserve">20024 </w:t>
      </w:r>
      <w:r>
        <w:t>-</w:t>
      </w:r>
      <w:r w:rsidR="00725A96">
        <w:t xml:space="preserve">    </w:t>
      </w:r>
      <w:r>
        <w:t xml:space="preserve">Garbagnate Milanese - </w:t>
      </w:r>
      <w:r w:rsidRPr="00787AE8">
        <w:t>Sala Riunioni</w:t>
      </w:r>
      <w:r>
        <w:t>- primo piano</w:t>
      </w:r>
      <w:r w:rsidRPr="00787AE8">
        <w:t xml:space="preserve">.  </w:t>
      </w:r>
    </w:p>
    <w:p w:rsidR="00787AE8" w:rsidRDefault="00787AE8" w:rsidP="00725A96">
      <w:pPr>
        <w:pStyle w:val="Corpodeltesto"/>
        <w:tabs>
          <w:tab w:val="left" w:pos="1531"/>
        </w:tabs>
        <w:spacing w:before="212" w:line="276" w:lineRule="auto"/>
        <w:ind w:right="502"/>
        <w:jc w:val="both"/>
      </w:pPr>
    </w:p>
    <w:p w:rsidR="0012215F" w:rsidRDefault="00430634" w:rsidP="00725A96">
      <w:pPr>
        <w:pStyle w:val="Corpodeltesto"/>
        <w:tabs>
          <w:tab w:val="left" w:pos="1531"/>
        </w:tabs>
        <w:spacing w:before="212" w:line="276" w:lineRule="auto"/>
        <w:ind w:left="115" w:right="502"/>
        <w:jc w:val="both"/>
      </w:pPr>
      <w:r>
        <w:t>Ai sensi di quanto previsto all’art .10 del Bando Di Concorso, i candidati, che non abbiano ricevuto comunicazione di esclusione, dovranno presentarsi alle prove senza necessità di ulteriori inviti, secondo il calendario di cui prima, muniti di valido documento di riconoscimento.</w:t>
      </w:r>
    </w:p>
    <w:p w:rsidR="0012215F" w:rsidRDefault="00430634" w:rsidP="00725A96">
      <w:pPr>
        <w:pStyle w:val="Corpodeltesto"/>
        <w:spacing w:line="549" w:lineRule="auto"/>
        <w:ind w:left="115" w:right="5275"/>
        <w:jc w:val="both"/>
      </w:pPr>
      <w:r>
        <w:t>I candidati assenti saranno considerati</w:t>
      </w:r>
      <w:r>
        <w:rPr>
          <w:spacing w:val="-19"/>
        </w:rPr>
        <w:t xml:space="preserve"> </w:t>
      </w:r>
      <w:r>
        <w:t xml:space="preserve">rinunciatari. Garbagnate Milanese, </w:t>
      </w:r>
      <w:r w:rsidR="008F27AA">
        <w:t>24</w:t>
      </w:r>
      <w:r>
        <w:t xml:space="preserve"> luglio</w:t>
      </w:r>
      <w:r>
        <w:rPr>
          <w:spacing w:val="-3"/>
        </w:rPr>
        <w:t xml:space="preserve"> </w:t>
      </w:r>
      <w:r>
        <w:t>2020</w:t>
      </w:r>
    </w:p>
    <w:p w:rsidR="0012215F" w:rsidRDefault="00430634">
      <w:pPr>
        <w:pStyle w:val="Heading1"/>
        <w:spacing w:before="198" w:line="510" w:lineRule="atLeast"/>
        <w:ind w:right="351" w:hanging="112"/>
      </w:pPr>
      <w:r>
        <w:t>D’ordine del Presidente della Commissione Giudicatrice, Il Direttore del Settore Amministrativo, Istituzione, al</w:t>
      </w:r>
    </w:p>
    <w:p w:rsidR="0012215F" w:rsidRDefault="00430634">
      <w:pPr>
        <w:spacing w:before="48" w:line="276" w:lineRule="auto"/>
        <w:ind w:left="5122" w:right="109" w:hanging="1462"/>
        <w:jc w:val="both"/>
        <w:rPr>
          <w:sz w:val="24"/>
        </w:rPr>
      </w:pPr>
      <w:r>
        <w:rPr>
          <w:sz w:val="24"/>
        </w:rPr>
        <w:t>Cittadino, Innovazione Tecnologica, Comunicazione –</w:t>
      </w:r>
      <w:r>
        <w:rPr>
          <w:spacing w:val="-37"/>
          <w:sz w:val="24"/>
        </w:rPr>
        <w:t xml:space="preserve"> </w:t>
      </w:r>
      <w:r>
        <w:rPr>
          <w:sz w:val="24"/>
        </w:rPr>
        <w:t>Servizio Gestione Giuridica 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</w:p>
    <w:p w:rsidR="0012215F" w:rsidRDefault="00430634">
      <w:pPr>
        <w:spacing w:before="200"/>
        <w:ind w:left="5280"/>
        <w:rPr>
          <w:sz w:val="24"/>
        </w:rPr>
      </w:pPr>
      <w:r>
        <w:rPr>
          <w:sz w:val="24"/>
        </w:rPr>
        <w:t>Cantaluppi dott. Roberto</w:t>
      </w:r>
    </w:p>
    <w:p w:rsidR="0012215F" w:rsidRDefault="0012215F">
      <w:pPr>
        <w:rPr>
          <w:sz w:val="24"/>
        </w:rPr>
        <w:sectPr w:rsidR="0012215F">
          <w:footerReference w:type="default" r:id="rId9"/>
          <w:type w:val="continuous"/>
          <w:pgSz w:w="11900" w:h="16840"/>
          <w:pgMar w:top="1420" w:right="1020" w:bottom="800" w:left="1020" w:header="720" w:footer="613" w:gutter="0"/>
          <w:cols w:space="720"/>
        </w:sectPr>
      </w:pPr>
    </w:p>
    <w:p w:rsidR="0012215F" w:rsidRDefault="0012215F">
      <w:pPr>
        <w:pStyle w:val="Corpodeltesto"/>
        <w:spacing w:before="4"/>
        <w:rPr>
          <w:sz w:val="17"/>
        </w:rPr>
      </w:pPr>
    </w:p>
    <w:sectPr w:rsidR="0012215F" w:rsidSect="0012215F">
      <w:pgSz w:w="11900" w:h="16840"/>
      <w:pgMar w:top="1600" w:right="1020" w:bottom="800" w:left="1020" w:header="0" w:footer="6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79" w:rsidRDefault="00200279" w:rsidP="0012215F">
      <w:r>
        <w:separator/>
      </w:r>
    </w:p>
  </w:endnote>
  <w:endnote w:type="continuationSeparator" w:id="1">
    <w:p w:rsidR="00200279" w:rsidRDefault="00200279" w:rsidP="0012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5F" w:rsidRDefault="002D742F">
    <w:pPr>
      <w:pStyle w:val="Corpodeltesto"/>
      <w:spacing w:line="14" w:lineRule="auto"/>
      <w:rPr>
        <w:sz w:val="20"/>
      </w:rPr>
    </w:pPr>
    <w:r w:rsidRPr="002D74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8pt;margin-top:796.35pt;width:464.7pt;height:11pt;z-index:-251658752;mso-position-horizontal-relative:page;mso-position-vertical-relative:page" filled="f" stroked="f">
          <v:textbox inset="0,0,0,0">
            <w:txbxContent>
              <w:p w:rsidR="0012215F" w:rsidRDefault="00430634">
                <w:pPr>
                  <w:spacing w:line="203" w:lineRule="exact"/>
                  <w:ind w:left="20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i/>
                    <w:sz w:val="18"/>
                  </w:rPr>
                  <w:t>Documento</w:t>
                </w:r>
                <w:r>
                  <w:rPr>
                    <w:rFonts w:asci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informatico</w:t>
                </w:r>
                <w:r>
                  <w:rPr>
                    <w:rFonts w:asci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sottoscritto</w:t>
                </w:r>
                <w:r>
                  <w:rPr>
                    <w:rFonts w:ascii="Calibri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digitalmente</w:t>
                </w:r>
                <w:r>
                  <w:rPr>
                    <w:rFonts w:asci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dal</w:t>
                </w:r>
                <w:r>
                  <w:rPr>
                    <w:rFonts w:asci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Dott.</w:t>
                </w:r>
                <w:r>
                  <w:rPr>
                    <w:rFonts w:asci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Roberto</w:t>
                </w:r>
                <w:r>
                  <w:rPr>
                    <w:rFonts w:asci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Cantaluppi</w:t>
                </w:r>
                <w:r>
                  <w:rPr>
                    <w:rFonts w:asci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ai</w:t>
                </w:r>
                <w:r>
                  <w:rPr>
                    <w:rFonts w:ascii="Calibri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sensi</w:t>
                </w:r>
                <w:r>
                  <w:rPr>
                    <w:rFonts w:asci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degli</w:t>
                </w:r>
                <w:r>
                  <w:rPr>
                    <w:rFonts w:ascii="Calibri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artt.</w:t>
                </w:r>
                <w:r>
                  <w:rPr>
                    <w:rFonts w:ascii="Calibri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20</w:t>
                </w:r>
                <w:r>
                  <w:rPr>
                    <w:rFonts w:ascii="Calibri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e</w:t>
                </w:r>
                <w:r>
                  <w:rPr>
                    <w:rFonts w:ascii="Calibri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21</w:t>
                </w:r>
                <w:r>
                  <w:rPr>
                    <w:rFonts w:ascii="Calibri"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e</w:t>
                </w:r>
                <w:r>
                  <w:rPr>
                    <w:rFonts w:ascii="Calibri"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segg.</w:t>
                </w:r>
                <w:r>
                  <w:rPr>
                    <w:rFonts w:ascii="Calibri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D.Lgs.</w:t>
                </w:r>
                <w:r>
                  <w:rPr>
                    <w:rFonts w:ascii="Calibri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Calibri"/>
                    <w:i/>
                    <w:sz w:val="18"/>
                  </w:rPr>
                  <w:t>82/2005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79" w:rsidRDefault="00200279" w:rsidP="0012215F">
      <w:r>
        <w:separator/>
      </w:r>
    </w:p>
  </w:footnote>
  <w:footnote w:type="continuationSeparator" w:id="1">
    <w:p w:rsidR="00200279" w:rsidRDefault="00200279" w:rsidP="00122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B37"/>
    <w:multiLevelType w:val="hybridMultilevel"/>
    <w:tmpl w:val="634CF1E8"/>
    <w:lvl w:ilvl="0" w:tplc="935E24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3F04213"/>
    <w:multiLevelType w:val="hybridMultilevel"/>
    <w:tmpl w:val="35B27364"/>
    <w:lvl w:ilvl="0" w:tplc="25E0481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679559B"/>
    <w:multiLevelType w:val="hybridMultilevel"/>
    <w:tmpl w:val="3C062A2C"/>
    <w:lvl w:ilvl="0" w:tplc="25E0481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it-IT" w:eastAsia="en-US" w:bidi="ar-SA"/>
      </w:rPr>
    </w:lvl>
    <w:lvl w:ilvl="1" w:tplc="FA78957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2E47BE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E0C9B5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F8A05B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98896A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A3F8EBF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772AF1F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6A847D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00279"/>
    <w:rsid w:val="000B17EF"/>
    <w:rsid w:val="0012215F"/>
    <w:rsid w:val="00200279"/>
    <w:rsid w:val="002D742F"/>
    <w:rsid w:val="003E204B"/>
    <w:rsid w:val="00430634"/>
    <w:rsid w:val="00725A96"/>
    <w:rsid w:val="00787AE8"/>
    <w:rsid w:val="008F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215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1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215F"/>
  </w:style>
  <w:style w:type="paragraph" w:customStyle="1" w:styleId="Heading1">
    <w:name w:val="Heading 1"/>
    <w:basedOn w:val="Normale"/>
    <w:uiPriority w:val="1"/>
    <w:qFormat/>
    <w:rsid w:val="0012215F"/>
    <w:pPr>
      <w:spacing w:before="48"/>
      <w:ind w:left="4127" w:hanging="1462"/>
      <w:jc w:val="both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12215F"/>
    <w:pPr>
      <w:spacing w:before="90"/>
      <w:ind w:left="115" w:right="17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2215F"/>
    <w:pPr>
      <w:ind w:left="836" w:right="11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22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AE8"/>
    <w:rPr>
      <w:rFonts w:ascii="Tahoma" w:eastAsia="Times New Roman" w:hAnsi="Tahoma" w:cs="Tahoma"/>
      <w:sz w:val="16"/>
      <w:szCs w:val="16"/>
      <w:lang w:val="it-IT"/>
    </w:rPr>
  </w:style>
  <w:style w:type="character" w:customStyle="1" w:styleId="standard-text">
    <w:name w:val="standard-text"/>
    <w:basedOn w:val="Carpredefinitoparagrafo"/>
    <w:rsid w:val="00787A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arbagnate-milanese.m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meroni\Desktop\calendario%20PROVA%20ORALE%20concorso%20D1%20-%20Cop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PROVA ORALE concorso D1 - Copia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>Comune di Garbagnate Milanese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f.meroni</dc:creator>
  <cp:lastModifiedBy>f.meroni</cp:lastModifiedBy>
  <cp:revision>1</cp:revision>
  <dcterms:created xsi:type="dcterms:W3CDTF">2020-07-24T09:31:00Z</dcterms:created>
  <dcterms:modified xsi:type="dcterms:W3CDTF">2020-07-24T09:31:00Z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2020-07-24T00:00:00Z</vt:filetime>
  </property>
</Properties>
</file>